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179" w:rsidRDefault="00706179" w:rsidP="00626FA2">
      <w:pPr>
        <w:spacing w:line="240" w:lineRule="auto"/>
        <w:jc w:val="center"/>
        <w:rPr>
          <w:rFonts w:ascii="Times New Roman" w:hAnsi="Times New Roman" w:cs="Times New Roman"/>
          <w:sz w:val="24"/>
          <w:szCs w:val="24"/>
        </w:rPr>
      </w:pPr>
    </w:p>
    <w:p w:rsidR="00890BD3" w:rsidRDefault="00890BD3" w:rsidP="00626FA2">
      <w:pPr>
        <w:spacing w:line="240" w:lineRule="auto"/>
        <w:jc w:val="center"/>
        <w:rPr>
          <w:rFonts w:ascii="Times New Roman" w:hAnsi="Times New Roman" w:cs="Times New Roman"/>
          <w:sz w:val="24"/>
          <w:szCs w:val="24"/>
        </w:rPr>
      </w:pPr>
    </w:p>
    <w:p w:rsidR="00890BD3" w:rsidRDefault="00890BD3" w:rsidP="00626FA2">
      <w:pPr>
        <w:spacing w:line="240" w:lineRule="auto"/>
        <w:jc w:val="center"/>
        <w:rPr>
          <w:rFonts w:ascii="Times New Roman" w:hAnsi="Times New Roman" w:cs="Times New Roman"/>
          <w:sz w:val="24"/>
          <w:szCs w:val="24"/>
        </w:rPr>
      </w:pPr>
    </w:p>
    <w:p w:rsidR="00890BD3" w:rsidRPr="00626FA2" w:rsidRDefault="00890BD3"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p>
    <w:p w:rsidR="00706179" w:rsidRPr="00626FA2" w:rsidRDefault="00706179" w:rsidP="00626FA2">
      <w:pPr>
        <w:spacing w:line="240" w:lineRule="auto"/>
        <w:jc w:val="center"/>
        <w:rPr>
          <w:rFonts w:ascii="Times New Roman" w:hAnsi="Times New Roman" w:cs="Times New Roman"/>
          <w:sz w:val="24"/>
          <w:szCs w:val="24"/>
        </w:rPr>
      </w:pPr>
      <w:r w:rsidRPr="00626FA2">
        <w:rPr>
          <w:rFonts w:ascii="Times New Roman" w:hAnsi="Times New Roman" w:cs="Times New Roman"/>
          <w:sz w:val="24"/>
          <w:szCs w:val="24"/>
        </w:rPr>
        <w:t>Kolb's Model Paper</w:t>
      </w:r>
    </w:p>
    <w:p w:rsidR="00706179" w:rsidRPr="00626FA2" w:rsidRDefault="00706179" w:rsidP="00626FA2">
      <w:pPr>
        <w:spacing w:line="240" w:lineRule="auto"/>
        <w:jc w:val="center"/>
        <w:rPr>
          <w:rFonts w:ascii="Times New Roman" w:hAnsi="Times New Roman" w:cs="Times New Roman"/>
          <w:sz w:val="24"/>
          <w:szCs w:val="24"/>
        </w:rPr>
      </w:pPr>
      <w:r w:rsidRPr="00626FA2">
        <w:rPr>
          <w:rFonts w:ascii="Times New Roman" w:hAnsi="Times New Roman" w:cs="Times New Roman"/>
          <w:sz w:val="24"/>
          <w:szCs w:val="24"/>
        </w:rPr>
        <w:t>Name</w:t>
      </w:r>
    </w:p>
    <w:p w:rsidR="00706179" w:rsidRPr="00626FA2" w:rsidRDefault="00706179" w:rsidP="00626FA2">
      <w:pPr>
        <w:spacing w:line="240" w:lineRule="auto"/>
        <w:jc w:val="center"/>
        <w:rPr>
          <w:rFonts w:ascii="Times New Roman" w:hAnsi="Times New Roman" w:cs="Times New Roman"/>
          <w:sz w:val="24"/>
          <w:szCs w:val="24"/>
        </w:rPr>
      </w:pPr>
      <w:r w:rsidRPr="00626FA2">
        <w:rPr>
          <w:rFonts w:ascii="Times New Roman" w:hAnsi="Times New Roman" w:cs="Times New Roman"/>
          <w:sz w:val="24"/>
          <w:szCs w:val="24"/>
        </w:rPr>
        <w:t>Institution</w:t>
      </w:r>
    </w:p>
    <w:p w:rsidR="00706179" w:rsidRPr="00626FA2" w:rsidRDefault="00706179" w:rsidP="00626FA2">
      <w:pPr>
        <w:spacing w:line="240" w:lineRule="auto"/>
        <w:jc w:val="center"/>
        <w:rPr>
          <w:rFonts w:ascii="Times New Roman" w:hAnsi="Times New Roman" w:cs="Times New Roman"/>
          <w:sz w:val="24"/>
          <w:szCs w:val="24"/>
        </w:rPr>
      </w:pPr>
      <w:r w:rsidRPr="00626FA2">
        <w:rPr>
          <w:rFonts w:ascii="Times New Roman" w:hAnsi="Times New Roman" w:cs="Times New Roman"/>
          <w:sz w:val="24"/>
          <w:szCs w:val="24"/>
        </w:rPr>
        <w:t>Date</w:t>
      </w:r>
    </w:p>
    <w:p w:rsidR="00706179" w:rsidRPr="00626FA2" w:rsidRDefault="00706179" w:rsidP="00626FA2">
      <w:pPr>
        <w:spacing w:line="240" w:lineRule="auto"/>
        <w:rPr>
          <w:rFonts w:ascii="Times New Roman" w:hAnsi="Times New Roman" w:cs="Times New Roman"/>
          <w:sz w:val="24"/>
          <w:szCs w:val="24"/>
        </w:rPr>
      </w:pPr>
      <w:r w:rsidRPr="00626FA2">
        <w:rPr>
          <w:rFonts w:ascii="Times New Roman" w:hAnsi="Times New Roman" w:cs="Times New Roman"/>
          <w:sz w:val="24"/>
          <w:szCs w:val="24"/>
        </w:rPr>
        <w:br w:type="page"/>
      </w:r>
    </w:p>
    <w:p w:rsidR="00706179" w:rsidRPr="00626FA2" w:rsidRDefault="00706179" w:rsidP="00626FA2">
      <w:pPr>
        <w:spacing w:line="240" w:lineRule="auto"/>
        <w:jc w:val="center"/>
        <w:rPr>
          <w:rFonts w:ascii="Times New Roman" w:hAnsi="Times New Roman" w:cs="Times New Roman"/>
          <w:sz w:val="24"/>
          <w:szCs w:val="24"/>
        </w:rPr>
      </w:pPr>
      <w:r w:rsidRPr="00626FA2">
        <w:rPr>
          <w:rFonts w:ascii="Times New Roman" w:hAnsi="Times New Roman" w:cs="Times New Roman"/>
          <w:sz w:val="24"/>
          <w:szCs w:val="24"/>
        </w:rPr>
        <w:lastRenderedPageBreak/>
        <w:t>Kolb's Model Paper</w:t>
      </w:r>
    </w:p>
    <w:p w:rsidR="00706179" w:rsidRPr="00626FA2" w:rsidRDefault="00706179" w:rsidP="00626FA2">
      <w:pPr>
        <w:spacing w:line="240" w:lineRule="auto"/>
        <w:jc w:val="center"/>
        <w:rPr>
          <w:rFonts w:ascii="Times New Roman" w:hAnsi="Times New Roman" w:cs="Times New Roman"/>
          <w:b/>
          <w:sz w:val="24"/>
          <w:szCs w:val="24"/>
        </w:rPr>
      </w:pPr>
      <w:r w:rsidRPr="00626FA2">
        <w:rPr>
          <w:rFonts w:ascii="Times New Roman" w:hAnsi="Times New Roman" w:cs="Times New Roman"/>
          <w:b/>
          <w:sz w:val="24"/>
          <w:szCs w:val="24"/>
        </w:rPr>
        <w:t>Introduction</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Kolb's theory is concerned with the internal cognitive processes</w:t>
      </w:r>
      <w:r w:rsidR="00806E9D">
        <w:rPr>
          <w:rFonts w:ascii="Times New Roman" w:hAnsi="Times New Roman" w:cs="Times New Roman"/>
          <w:sz w:val="24"/>
          <w:szCs w:val="24"/>
        </w:rPr>
        <w:t xml:space="preserve">. </w:t>
      </w:r>
      <w:r w:rsidRPr="00626FA2">
        <w:rPr>
          <w:rFonts w:ascii="Times New Roman" w:hAnsi="Times New Roman" w:cs="Times New Roman"/>
          <w:sz w:val="24"/>
          <w:szCs w:val="24"/>
        </w:rPr>
        <w:t xml:space="preserve">According to Gibson et al. (1991), the process of learning involves the acquisition of abstract concepts that are applicable in a flexible manner in multiple situations. In other words, the motivation for the development of different ideas is promoted by new experiences which equip the individual towards learning new things. In addition, learning can be defined as the process whereby there is the creation of knowledge via the transformation of experience. </w:t>
      </w:r>
      <w:r w:rsidR="00FF68D8" w:rsidRPr="00626FA2">
        <w:rPr>
          <w:rFonts w:ascii="Times New Roman" w:hAnsi="Times New Roman" w:cs="Times New Roman"/>
          <w:sz w:val="24"/>
          <w:szCs w:val="24"/>
        </w:rPr>
        <w:t>Notably, Kolb asserts that various people tend to prefer a particular single different learning sty</w:t>
      </w:r>
      <w:r w:rsidR="00806E9D">
        <w:rPr>
          <w:rFonts w:ascii="Times New Roman" w:hAnsi="Times New Roman" w:cs="Times New Roman"/>
          <w:sz w:val="24"/>
          <w:szCs w:val="24"/>
        </w:rPr>
        <w:t>le. Different factors influence</w:t>
      </w:r>
      <w:r w:rsidR="00FF68D8" w:rsidRPr="00626FA2">
        <w:rPr>
          <w:rFonts w:ascii="Times New Roman" w:hAnsi="Times New Roman" w:cs="Times New Roman"/>
          <w:sz w:val="24"/>
          <w:szCs w:val="24"/>
        </w:rPr>
        <w:t xml:space="preserve"> preferred style. A good example is the social environment, educational experiences, or the basic cognit</w:t>
      </w:r>
      <w:r w:rsidR="0028351E" w:rsidRPr="00626FA2">
        <w:rPr>
          <w:rFonts w:ascii="Times New Roman" w:hAnsi="Times New Roman" w:cs="Times New Roman"/>
          <w:sz w:val="24"/>
          <w:szCs w:val="24"/>
        </w:rPr>
        <w:t xml:space="preserve">ive structure of the individual depending on the context of the environment. </w:t>
      </w:r>
      <w:r w:rsidR="001B3224">
        <w:rPr>
          <w:rFonts w:ascii="Times New Roman" w:hAnsi="Times New Roman" w:cs="Times New Roman"/>
          <w:sz w:val="24"/>
          <w:szCs w:val="24"/>
        </w:rPr>
        <w:t>Through the Organizational Behaviour course, I learned a</w:t>
      </w:r>
      <w:r w:rsidRPr="00626FA2">
        <w:rPr>
          <w:rFonts w:ascii="Times New Roman" w:hAnsi="Times New Roman" w:cs="Times New Roman"/>
          <w:sz w:val="24"/>
          <w:szCs w:val="24"/>
        </w:rPr>
        <w:t>spects such as communication, hand</w:t>
      </w:r>
      <w:r w:rsidR="001B3224">
        <w:rPr>
          <w:rFonts w:ascii="Times New Roman" w:hAnsi="Times New Roman" w:cs="Times New Roman"/>
          <w:sz w:val="24"/>
          <w:szCs w:val="24"/>
        </w:rPr>
        <w:t>ling emotions and leadership and these can</w:t>
      </w:r>
      <w:r w:rsidRPr="00626FA2">
        <w:rPr>
          <w:rFonts w:ascii="Times New Roman" w:hAnsi="Times New Roman" w:cs="Times New Roman"/>
          <w:sz w:val="24"/>
          <w:szCs w:val="24"/>
        </w:rPr>
        <w:t xml:space="preserve"> be analyzed by elements such as concrete experience, reflective observation, abstract conceptualizat</w:t>
      </w:r>
      <w:r w:rsidR="001B3224">
        <w:rPr>
          <w:rFonts w:ascii="Times New Roman" w:hAnsi="Times New Roman" w:cs="Times New Roman"/>
          <w:sz w:val="24"/>
          <w:szCs w:val="24"/>
        </w:rPr>
        <w:t>ion and active experimentation which are core in the Kolb's model.</w:t>
      </w:r>
    </w:p>
    <w:p w:rsidR="00706179" w:rsidRPr="00626FA2" w:rsidRDefault="00706179" w:rsidP="00626FA2">
      <w:pPr>
        <w:spacing w:line="240" w:lineRule="auto"/>
        <w:jc w:val="center"/>
        <w:rPr>
          <w:rFonts w:ascii="Times New Roman" w:hAnsi="Times New Roman" w:cs="Times New Roman"/>
          <w:b/>
          <w:sz w:val="24"/>
          <w:szCs w:val="24"/>
        </w:rPr>
      </w:pPr>
      <w:r w:rsidRPr="00626FA2">
        <w:rPr>
          <w:rFonts w:ascii="Times New Roman" w:hAnsi="Times New Roman" w:cs="Times New Roman"/>
          <w:b/>
          <w:sz w:val="24"/>
          <w:szCs w:val="24"/>
        </w:rPr>
        <w:t>Body of Summary Paper</w:t>
      </w:r>
    </w:p>
    <w:p w:rsidR="00706179" w:rsidRPr="00626FA2" w:rsidRDefault="00706179" w:rsidP="00626FA2">
      <w:pPr>
        <w:pStyle w:val="ListParagraph"/>
        <w:numPr>
          <w:ilvl w:val="0"/>
          <w:numId w:val="1"/>
        </w:numPr>
        <w:spacing w:line="240" w:lineRule="auto"/>
        <w:rPr>
          <w:rFonts w:ascii="Times New Roman" w:hAnsi="Times New Roman" w:cs="Times New Roman"/>
          <w:sz w:val="24"/>
          <w:szCs w:val="24"/>
        </w:rPr>
      </w:pPr>
      <w:r w:rsidRPr="00626FA2">
        <w:rPr>
          <w:rFonts w:ascii="Times New Roman" w:hAnsi="Times New Roman" w:cs="Times New Roman"/>
          <w:sz w:val="24"/>
          <w:szCs w:val="24"/>
        </w:rPr>
        <w:t>Communication</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Communication is about</w:t>
      </w:r>
      <w:r w:rsidR="00806E9D">
        <w:rPr>
          <w:rFonts w:ascii="Times New Roman" w:hAnsi="Times New Roman" w:cs="Times New Roman"/>
          <w:sz w:val="24"/>
          <w:szCs w:val="24"/>
        </w:rPr>
        <w:t xml:space="preserve"> understanding and the manner information</w:t>
      </w:r>
      <w:r w:rsidRPr="00626FA2">
        <w:rPr>
          <w:rFonts w:ascii="Times New Roman" w:hAnsi="Times New Roman" w:cs="Times New Roman"/>
          <w:sz w:val="24"/>
          <w:szCs w:val="24"/>
        </w:rPr>
        <w:t xml:space="preserve"> is transmitted between the sender and the receiver mutually. </w:t>
      </w:r>
      <w:r w:rsidR="00806E9D">
        <w:rPr>
          <w:rFonts w:ascii="Times New Roman" w:hAnsi="Times New Roman" w:cs="Times New Roman"/>
          <w:sz w:val="24"/>
          <w:szCs w:val="24"/>
        </w:rPr>
        <w:t>During the course, I learned that effective c</w:t>
      </w:r>
      <w:r w:rsidRPr="00626FA2">
        <w:rPr>
          <w:rFonts w:ascii="Times New Roman" w:hAnsi="Times New Roman" w:cs="Times New Roman"/>
          <w:sz w:val="24"/>
          <w:szCs w:val="24"/>
        </w:rPr>
        <w:t xml:space="preserve">ommunication in business cannot be ignored since it affects all the operations of the business. On the same note, effective communication is a fundamental aspect of the business since it allows smooth management. According to Gibson et al. (1991), managers and other leaders in the business </w:t>
      </w:r>
      <w:r w:rsidR="00806E9D">
        <w:rPr>
          <w:rFonts w:ascii="Times New Roman" w:hAnsi="Times New Roman" w:cs="Times New Roman"/>
          <w:sz w:val="24"/>
          <w:szCs w:val="24"/>
        </w:rPr>
        <w:t xml:space="preserve">world </w:t>
      </w:r>
      <w:r w:rsidRPr="00626FA2">
        <w:rPr>
          <w:rFonts w:ascii="Times New Roman" w:hAnsi="Times New Roman" w:cs="Times New Roman"/>
          <w:sz w:val="24"/>
          <w:szCs w:val="24"/>
        </w:rPr>
        <w:t>cannot conduct vital operations if there is no effective communication between them and the employees. For communication to be effective, it is essential to ensure that elements such as the encoder, message, medium, feedback, noise and decoder are considered.</w:t>
      </w:r>
      <w:r w:rsidR="00FF68D8" w:rsidRPr="00626FA2">
        <w:rPr>
          <w:rFonts w:ascii="Times New Roman" w:hAnsi="Times New Roman" w:cs="Times New Roman"/>
          <w:sz w:val="24"/>
          <w:szCs w:val="24"/>
        </w:rPr>
        <w:t xml:space="preserve"> As such, it is the responsibility of the speaker to make sure that all the factors are constant to allow the message </w:t>
      </w:r>
      <w:r w:rsidR="0028351E" w:rsidRPr="00626FA2">
        <w:rPr>
          <w:rFonts w:ascii="Times New Roman" w:hAnsi="Times New Roman" w:cs="Times New Roman"/>
          <w:sz w:val="24"/>
          <w:szCs w:val="24"/>
        </w:rPr>
        <w:t>to be received as well as feedback.</w:t>
      </w:r>
      <w:r w:rsidRPr="00626FA2">
        <w:rPr>
          <w:rFonts w:ascii="Times New Roman" w:hAnsi="Times New Roman" w:cs="Times New Roman"/>
          <w:sz w:val="24"/>
          <w:szCs w:val="24"/>
        </w:rPr>
        <w:t xml:space="preserve"> Below is a critical overview of how effective and ineffective communication practices, as well as specific factors, influence communications. </w:t>
      </w:r>
    </w:p>
    <w:p w:rsidR="00706179" w:rsidRPr="00626FA2" w:rsidRDefault="00706179" w:rsidP="00626FA2">
      <w:pPr>
        <w:pStyle w:val="ListParagraph"/>
        <w:numPr>
          <w:ilvl w:val="0"/>
          <w:numId w:val="2"/>
        </w:numPr>
        <w:spacing w:line="240" w:lineRule="auto"/>
        <w:rPr>
          <w:rFonts w:ascii="Times New Roman" w:hAnsi="Times New Roman" w:cs="Times New Roman"/>
          <w:sz w:val="24"/>
          <w:szCs w:val="24"/>
        </w:rPr>
      </w:pPr>
      <w:r w:rsidRPr="00626FA2">
        <w:rPr>
          <w:rFonts w:ascii="Times New Roman" w:hAnsi="Times New Roman" w:cs="Times New Roman"/>
          <w:sz w:val="24"/>
          <w:szCs w:val="24"/>
        </w:rPr>
        <w:t>Concrete Experience (CE)</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Concrete experience involves a new situation or experience which is encountered as a result of the existing experience (Kolb, 2014). As a director for </w:t>
      </w:r>
      <w:r w:rsidR="00806E9D">
        <w:rPr>
          <w:rFonts w:ascii="Times New Roman" w:hAnsi="Times New Roman" w:cs="Times New Roman"/>
          <w:sz w:val="24"/>
          <w:szCs w:val="24"/>
        </w:rPr>
        <w:t xml:space="preserve">my </w:t>
      </w:r>
      <w:r w:rsidRPr="00626FA2">
        <w:rPr>
          <w:rFonts w:ascii="Times New Roman" w:hAnsi="Times New Roman" w:cs="Times New Roman"/>
          <w:sz w:val="24"/>
          <w:szCs w:val="24"/>
        </w:rPr>
        <w:t>business</w:t>
      </w:r>
      <w:r w:rsidR="00806E9D">
        <w:rPr>
          <w:rFonts w:ascii="Times New Roman" w:hAnsi="Times New Roman" w:cs="Times New Roman"/>
          <w:sz w:val="24"/>
          <w:szCs w:val="24"/>
        </w:rPr>
        <w:t xml:space="preserve"> organization</w:t>
      </w:r>
      <w:r w:rsidRPr="00626FA2">
        <w:rPr>
          <w:rFonts w:ascii="Times New Roman" w:hAnsi="Times New Roman" w:cs="Times New Roman"/>
          <w:sz w:val="24"/>
          <w:szCs w:val="24"/>
        </w:rPr>
        <w:t>, I participate actively, and I attend all the planned meetings per schedule without fail. I communicate with the owner of the business through technological channels such as teleconferencing, emails, telephones, as well as face-face meetings. On the same note, I aim to communicate clearly to ensure that the message</w:t>
      </w:r>
      <w:r w:rsidR="00806E9D">
        <w:rPr>
          <w:rFonts w:ascii="Times New Roman" w:hAnsi="Times New Roman" w:cs="Times New Roman"/>
          <w:sz w:val="24"/>
          <w:szCs w:val="24"/>
        </w:rPr>
        <w:t xml:space="preserve"> is clearly understood without</w:t>
      </w:r>
      <w:r w:rsidRPr="00626FA2">
        <w:rPr>
          <w:rFonts w:ascii="Times New Roman" w:hAnsi="Times New Roman" w:cs="Times New Roman"/>
          <w:sz w:val="24"/>
          <w:szCs w:val="24"/>
        </w:rPr>
        <w:t xml:space="preserve"> struggle. I am very keen while communicating since I believe everyone has different listening and communicating skills, which may vary according to the context. I also aim to communicate effectively as I suggest various recommendations in the meetings that can</w:t>
      </w:r>
      <w:r w:rsidR="007F056E">
        <w:rPr>
          <w:rFonts w:ascii="Times New Roman" w:hAnsi="Times New Roman" w:cs="Times New Roman"/>
          <w:sz w:val="24"/>
          <w:szCs w:val="24"/>
        </w:rPr>
        <w:t xml:space="preserve"> be used to expand the business for more profits and success. </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I was keen to apply the interactive model since it allows timely feedback between the sender and the receiver of the message. The aspect of feedback on this communication model indicates that communication is a two-way process regardless of the ethnicity, cultural background and the extensive personal experiences. Again, I had the objectives of suggesting particular insights which may enable the organization to improve its services both internally </w:t>
      </w:r>
      <w:r w:rsidRPr="00626FA2">
        <w:rPr>
          <w:rFonts w:ascii="Times New Roman" w:hAnsi="Times New Roman" w:cs="Times New Roman"/>
          <w:sz w:val="24"/>
          <w:szCs w:val="24"/>
        </w:rPr>
        <w:lastRenderedPageBreak/>
        <w:t xml:space="preserve">and externally. However, I was keen to note that some members of the business were absent-minded during the meetings, and as such, they preferred to discuss burning issues after the meeting ended. This was unhealthy since they ended up accommodating wrong and biased information. Therefore, I urged everyone to concentrate as a way of ensuring that they understand what was being communicated. I also encouraged managers to improve their communication skills as a way of ensuring that their messages have been clearly understood. </w:t>
      </w:r>
    </w:p>
    <w:p w:rsidR="00706179" w:rsidRPr="00626FA2" w:rsidRDefault="00706179" w:rsidP="00626FA2">
      <w:pPr>
        <w:pStyle w:val="ListParagraph"/>
        <w:numPr>
          <w:ilvl w:val="0"/>
          <w:numId w:val="2"/>
        </w:numPr>
        <w:spacing w:line="240" w:lineRule="auto"/>
        <w:rPr>
          <w:rFonts w:ascii="Times New Roman" w:hAnsi="Times New Roman" w:cs="Times New Roman"/>
          <w:sz w:val="24"/>
          <w:szCs w:val="24"/>
        </w:rPr>
      </w:pPr>
      <w:r w:rsidRPr="00626FA2">
        <w:rPr>
          <w:rFonts w:ascii="Times New Roman" w:hAnsi="Times New Roman" w:cs="Times New Roman"/>
          <w:sz w:val="24"/>
          <w:szCs w:val="24"/>
        </w:rPr>
        <w:t>Reflective Observation (RO)</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Reflective observation can be defined as an experience in which the learner reflects on the experience consciously (Smith, 2016). One of the main </w:t>
      </w:r>
      <w:r w:rsidR="00806E9D" w:rsidRPr="00626FA2">
        <w:rPr>
          <w:rFonts w:ascii="Times New Roman" w:hAnsi="Times New Roman" w:cs="Times New Roman"/>
          <w:sz w:val="24"/>
          <w:szCs w:val="24"/>
        </w:rPr>
        <w:t>observations</w:t>
      </w:r>
      <w:r w:rsidRPr="00626FA2">
        <w:rPr>
          <w:rFonts w:ascii="Times New Roman" w:hAnsi="Times New Roman" w:cs="Times New Roman"/>
          <w:sz w:val="24"/>
          <w:szCs w:val="24"/>
        </w:rPr>
        <w:t xml:space="preserve"> that I made from the </w:t>
      </w:r>
      <w:r w:rsidR="001B3224">
        <w:rPr>
          <w:rFonts w:ascii="Times New Roman" w:hAnsi="Times New Roman" w:cs="Times New Roman"/>
          <w:sz w:val="24"/>
          <w:szCs w:val="24"/>
        </w:rPr>
        <w:t>course is that it is</w:t>
      </w:r>
      <w:r w:rsidRPr="00626FA2">
        <w:rPr>
          <w:rFonts w:ascii="Times New Roman" w:hAnsi="Times New Roman" w:cs="Times New Roman"/>
          <w:sz w:val="24"/>
          <w:szCs w:val="24"/>
        </w:rPr>
        <w:t xml:space="preserve"> essential to conduct formal and informal training. Majority of managers </w:t>
      </w:r>
      <w:r w:rsidR="001B3224">
        <w:rPr>
          <w:rFonts w:ascii="Times New Roman" w:hAnsi="Times New Roman" w:cs="Times New Roman"/>
          <w:sz w:val="24"/>
          <w:szCs w:val="24"/>
        </w:rPr>
        <w:t>require</w:t>
      </w:r>
      <w:r w:rsidRPr="00626FA2">
        <w:rPr>
          <w:rFonts w:ascii="Times New Roman" w:hAnsi="Times New Roman" w:cs="Times New Roman"/>
          <w:sz w:val="24"/>
          <w:szCs w:val="24"/>
        </w:rPr>
        <w:t xml:space="preserve"> to be taken through the process of communication for them to get insight for the benefit of the business.</w:t>
      </w:r>
      <w:r w:rsidR="001B3224">
        <w:rPr>
          <w:rFonts w:ascii="Times New Roman" w:hAnsi="Times New Roman" w:cs="Times New Roman"/>
          <w:sz w:val="24"/>
          <w:szCs w:val="24"/>
        </w:rPr>
        <w:t xml:space="preserve"> In my business organization,</w:t>
      </w:r>
      <w:r w:rsidRPr="00626FA2">
        <w:rPr>
          <w:rFonts w:ascii="Times New Roman" w:hAnsi="Times New Roman" w:cs="Times New Roman"/>
          <w:sz w:val="24"/>
          <w:szCs w:val="24"/>
        </w:rPr>
        <w:t xml:space="preserve"> there was a need to urge the mangers to embrace a positive attitude to ensure the presence of an appropriate environment that can allow effective communication. For that reason, everyone in the business was expected to embrace the same agendas to ensure that the business head in one direction. </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Some managers and ordinary members of the business were annoyed by the fact that their colleagues appeared to focus on matters which were not the priority as far as the business was concerned. Other managers were always inactive hence adding no value to the business in any way. I believed that constant meetings were fundamental towards ensuring that all members were active and </w:t>
      </w:r>
      <w:r w:rsidR="0048241F">
        <w:rPr>
          <w:rFonts w:ascii="Times New Roman" w:hAnsi="Times New Roman" w:cs="Times New Roman"/>
          <w:sz w:val="24"/>
          <w:szCs w:val="24"/>
        </w:rPr>
        <w:t xml:space="preserve">since they </w:t>
      </w:r>
      <w:r w:rsidRPr="00626FA2">
        <w:rPr>
          <w:rFonts w:ascii="Times New Roman" w:hAnsi="Times New Roman" w:cs="Times New Roman"/>
          <w:sz w:val="24"/>
          <w:szCs w:val="24"/>
        </w:rPr>
        <w:t>focused on moving the business forward. On the same note, I also urged other managers to prepare for meetings in advance as a way of ensuring that fellow managers and members have clear insights on what wi</w:t>
      </w:r>
      <w:r w:rsidR="0048241F">
        <w:rPr>
          <w:rFonts w:ascii="Times New Roman" w:hAnsi="Times New Roman" w:cs="Times New Roman"/>
          <w:sz w:val="24"/>
          <w:szCs w:val="24"/>
        </w:rPr>
        <w:t xml:space="preserve">ll be discussed at the meeting before the actual meetings. </w:t>
      </w:r>
    </w:p>
    <w:p w:rsidR="00706179" w:rsidRPr="00626FA2" w:rsidRDefault="00706179" w:rsidP="00626FA2">
      <w:pPr>
        <w:pStyle w:val="ListParagraph"/>
        <w:numPr>
          <w:ilvl w:val="0"/>
          <w:numId w:val="2"/>
        </w:numPr>
        <w:spacing w:line="240" w:lineRule="auto"/>
        <w:rPr>
          <w:rFonts w:ascii="Times New Roman" w:hAnsi="Times New Roman" w:cs="Times New Roman"/>
          <w:sz w:val="24"/>
          <w:szCs w:val="24"/>
        </w:rPr>
      </w:pPr>
      <w:r w:rsidRPr="00626FA2">
        <w:rPr>
          <w:rFonts w:ascii="Times New Roman" w:hAnsi="Times New Roman" w:cs="Times New Roman"/>
          <w:sz w:val="24"/>
          <w:szCs w:val="24"/>
        </w:rPr>
        <w:t>Abstract Conceptualization (AC)</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According to Morris (2019), abstract conceptualization is a kind of reflection that gives new ideas an opportunity as well as a modification for existing concepts that are abstract. In other words, individuals learn from their experiences. The interactive model accommodates the use of feedback, which is a critical approach that can be used to safeguard miscommunication. In this case, the feedback was provided in the meetings hence allowing managers to air thoughts and grievances without fear of being ridiculed. Notably, training sessions on the interactive model were said to be very successful since mangers and members were allowed to present their thoughts in a transparent manner. The availability of resources and pre-planning before the meetings began were fundamental since they aided in decision making. However, lack of planning leads to the making of biased decisions which may attract trust issues hence affecting the operations of the business. In addition, poor planning may lead to trust issues and delays under internal and external factors (Morris, 2019). At times, there were instances of hostility in the environment hence affecting business, and as such, some managers were stubborn to act in the meeting. It is vital to implement the Maslow's theory of primary needs in the context of the business. Factors such as security should be considered to allow managers and other business members to engage and participate in all the scheduled corporate meetings actively.</w:t>
      </w:r>
    </w:p>
    <w:p w:rsidR="00706179" w:rsidRPr="00626FA2" w:rsidRDefault="00706179" w:rsidP="00626FA2">
      <w:pPr>
        <w:pStyle w:val="ListParagraph"/>
        <w:numPr>
          <w:ilvl w:val="0"/>
          <w:numId w:val="2"/>
        </w:numPr>
        <w:spacing w:line="240" w:lineRule="auto"/>
        <w:rPr>
          <w:rFonts w:ascii="Times New Roman" w:hAnsi="Times New Roman" w:cs="Times New Roman"/>
          <w:sz w:val="24"/>
          <w:szCs w:val="24"/>
        </w:rPr>
      </w:pPr>
      <w:r w:rsidRPr="00626FA2">
        <w:rPr>
          <w:rFonts w:ascii="Times New Roman" w:hAnsi="Times New Roman" w:cs="Times New Roman"/>
          <w:sz w:val="24"/>
          <w:szCs w:val="24"/>
        </w:rPr>
        <w:t>Active Experimentation (AE)</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Active experimentation means that the learner will attempt to try different ideas to the world with an intention to improve circumstances (Kolb, 2014). As hinted, communication is vital for any business since it allows the conducting of essential operations both on internal and external environments. Communication in a business is affected by many factors hence </w:t>
      </w:r>
      <w:r w:rsidRPr="00626FA2">
        <w:rPr>
          <w:rFonts w:ascii="Times New Roman" w:hAnsi="Times New Roman" w:cs="Times New Roman"/>
          <w:sz w:val="24"/>
          <w:szCs w:val="24"/>
        </w:rPr>
        <w:lastRenderedPageBreak/>
        <w:t xml:space="preserve">making it an intricate process. In future, I would consider spending more time researching new methods that the business can use as a way of making communication more effective. For example, researching the adverse effects of poor communication to the entire organization since there will be the provision of insights which may improve the business. </w:t>
      </w:r>
    </w:p>
    <w:p w:rsidR="00706179" w:rsidRPr="00626FA2" w:rsidRDefault="00706179" w:rsidP="00626FA2">
      <w:pPr>
        <w:pStyle w:val="ListParagraph"/>
        <w:numPr>
          <w:ilvl w:val="0"/>
          <w:numId w:val="1"/>
        </w:numPr>
        <w:spacing w:line="240" w:lineRule="auto"/>
        <w:rPr>
          <w:rFonts w:ascii="Times New Roman" w:hAnsi="Times New Roman" w:cs="Times New Roman"/>
          <w:sz w:val="24"/>
          <w:szCs w:val="24"/>
        </w:rPr>
      </w:pPr>
      <w:r w:rsidRPr="00626FA2">
        <w:rPr>
          <w:rFonts w:ascii="Times New Roman" w:hAnsi="Times New Roman" w:cs="Times New Roman"/>
          <w:sz w:val="24"/>
          <w:szCs w:val="24"/>
        </w:rPr>
        <w:t>Handling emotions appropriately</w:t>
      </w:r>
    </w:p>
    <w:p w:rsidR="00706179" w:rsidRPr="00626FA2" w:rsidRDefault="001911FE" w:rsidP="00626FA2">
      <w:pPr>
        <w:spacing w:line="240" w:lineRule="auto"/>
        <w:ind w:firstLine="360"/>
        <w:rPr>
          <w:rFonts w:ascii="Times New Roman" w:hAnsi="Times New Roman" w:cs="Times New Roman"/>
          <w:sz w:val="24"/>
          <w:szCs w:val="24"/>
        </w:rPr>
      </w:pPr>
      <w:r>
        <w:rPr>
          <w:rFonts w:ascii="Times New Roman" w:hAnsi="Times New Roman" w:cs="Times New Roman"/>
          <w:sz w:val="24"/>
          <w:szCs w:val="24"/>
        </w:rPr>
        <w:t>The course enlightened me that f</w:t>
      </w:r>
      <w:r w:rsidR="00706179" w:rsidRPr="00626FA2">
        <w:rPr>
          <w:rFonts w:ascii="Times New Roman" w:hAnsi="Times New Roman" w:cs="Times New Roman"/>
          <w:sz w:val="24"/>
          <w:szCs w:val="24"/>
        </w:rPr>
        <w:t>or any business to succeed and continue expanding, the directors and managers must ensure that emotions are well handled regardless of the situation (Wambalaba, Namada</w:t>
      </w:r>
      <w:r w:rsidR="00806E9D">
        <w:rPr>
          <w:rFonts w:ascii="Times New Roman" w:hAnsi="Times New Roman" w:cs="Times New Roman"/>
          <w:sz w:val="24"/>
          <w:szCs w:val="24"/>
        </w:rPr>
        <w:t xml:space="preserve"> </w:t>
      </w:r>
      <w:r w:rsidR="00706179" w:rsidRPr="00626FA2">
        <w:rPr>
          <w:rFonts w:ascii="Times New Roman" w:hAnsi="Times New Roman" w:cs="Times New Roman"/>
          <w:sz w:val="24"/>
          <w:szCs w:val="24"/>
        </w:rPr>
        <w:t>&amp;</w:t>
      </w:r>
      <w:r w:rsidR="00806E9D">
        <w:rPr>
          <w:rFonts w:ascii="Times New Roman" w:hAnsi="Times New Roman" w:cs="Times New Roman"/>
          <w:sz w:val="24"/>
          <w:szCs w:val="24"/>
        </w:rPr>
        <w:t xml:space="preserve"> </w:t>
      </w:r>
      <w:r w:rsidR="00706179" w:rsidRPr="00626FA2">
        <w:rPr>
          <w:rFonts w:ascii="Times New Roman" w:hAnsi="Times New Roman" w:cs="Times New Roman"/>
          <w:sz w:val="24"/>
          <w:szCs w:val="24"/>
        </w:rPr>
        <w:t xml:space="preserve">Katuse, 2019). As a director of the business, I had less pressure while handling fewer people who were based on one department. This continued to work for many days, and as such, all businesses were managed effectively and on time. As time went, there came times while the organization began to expand, considering the market segments in the broader economy. I found myself being busier and busier since I handled multiple mangers across many departments in the organization. On the same note, I was forced to accommodate the fact that I had to control my emotions as I handled different people in the organization. For the organization to remain </w:t>
      </w:r>
      <w:r w:rsidR="00B520AE">
        <w:rPr>
          <w:rFonts w:ascii="Times New Roman" w:hAnsi="Times New Roman" w:cs="Times New Roman"/>
          <w:sz w:val="24"/>
          <w:szCs w:val="24"/>
        </w:rPr>
        <w:t xml:space="preserve">relevant and </w:t>
      </w:r>
      <w:r w:rsidR="00706179" w:rsidRPr="00626FA2">
        <w:rPr>
          <w:rFonts w:ascii="Times New Roman" w:hAnsi="Times New Roman" w:cs="Times New Roman"/>
          <w:sz w:val="24"/>
          <w:szCs w:val="24"/>
        </w:rPr>
        <w:t xml:space="preserve">on the right path, I needed to handle and control my feelings even in cases that are not pleasing or accommodative. </w:t>
      </w:r>
    </w:p>
    <w:p w:rsidR="00706179" w:rsidRPr="00626FA2" w:rsidRDefault="00706179" w:rsidP="00626FA2">
      <w:pPr>
        <w:pStyle w:val="ListParagraph"/>
        <w:numPr>
          <w:ilvl w:val="0"/>
          <w:numId w:val="3"/>
        </w:numPr>
        <w:spacing w:line="240" w:lineRule="auto"/>
        <w:rPr>
          <w:rFonts w:ascii="Times New Roman" w:hAnsi="Times New Roman" w:cs="Times New Roman"/>
          <w:sz w:val="24"/>
          <w:szCs w:val="24"/>
        </w:rPr>
      </w:pPr>
      <w:r w:rsidRPr="00626FA2">
        <w:rPr>
          <w:rFonts w:ascii="Times New Roman" w:hAnsi="Times New Roman" w:cs="Times New Roman"/>
          <w:sz w:val="24"/>
          <w:szCs w:val="24"/>
        </w:rPr>
        <w:t>Concrete Experience</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During my time as a director in the business, I was in charge of all departments that encompassed the entire organization. During the initial stages, I embraced the assumption that handling all the managers and departmental members was an easy task. For that reason, I spent very less time on management, probably because I was not under pressure. With time, I began to face challenges, especially on how I handled the managers. At times, I fell out with some managers who did not act professionally hence subjecting the organization into jeopardy. On the same note, I noticed that some managers were hot-tempered in case they were confronted. For example, facing some managers in case, they failed to cooperate in the organization's meetings was not received warmly. Therefore, I accommodated the use of formal language as well as acting professionally to ensure that I handled my </w:t>
      </w:r>
      <w:r w:rsidR="001B3224" w:rsidRPr="00626FA2">
        <w:rPr>
          <w:rFonts w:ascii="Times New Roman" w:hAnsi="Times New Roman" w:cs="Times New Roman"/>
          <w:sz w:val="24"/>
          <w:szCs w:val="24"/>
        </w:rPr>
        <w:t>emotions. Professionally</w:t>
      </w:r>
      <w:r w:rsidRPr="00626FA2">
        <w:rPr>
          <w:rFonts w:ascii="Times New Roman" w:hAnsi="Times New Roman" w:cs="Times New Roman"/>
          <w:sz w:val="24"/>
          <w:szCs w:val="24"/>
        </w:rPr>
        <w:t>, I was forced to act in a restrained manner as I expressed my feelings and opinions in a more decent and composed way. Acting unprofessionally may be accompanied by detriment factors such as hampering the image of the manager or the director. On the same note, unprofessionalism may scar the professional image hence overshadowing all the good things that have been done so far</w:t>
      </w:r>
      <w:r w:rsidR="00B520AE">
        <w:rPr>
          <w:rFonts w:ascii="Times New Roman" w:hAnsi="Times New Roman" w:cs="Times New Roman"/>
          <w:sz w:val="24"/>
          <w:szCs w:val="24"/>
        </w:rPr>
        <w:t>, hence the need to remain professional always</w:t>
      </w:r>
      <w:r w:rsidRPr="00626FA2">
        <w:rPr>
          <w:rFonts w:ascii="Times New Roman" w:hAnsi="Times New Roman" w:cs="Times New Roman"/>
          <w:sz w:val="24"/>
          <w:szCs w:val="24"/>
        </w:rPr>
        <w:t xml:space="preserve"> (Wambalaba et al., 2019).</w:t>
      </w:r>
    </w:p>
    <w:p w:rsidR="00706179" w:rsidRPr="00626FA2" w:rsidRDefault="00706179" w:rsidP="00626FA2">
      <w:pPr>
        <w:pStyle w:val="ListParagraph"/>
        <w:numPr>
          <w:ilvl w:val="0"/>
          <w:numId w:val="3"/>
        </w:numPr>
        <w:spacing w:line="240" w:lineRule="auto"/>
        <w:rPr>
          <w:rFonts w:ascii="Times New Roman" w:hAnsi="Times New Roman" w:cs="Times New Roman"/>
          <w:sz w:val="24"/>
          <w:szCs w:val="24"/>
        </w:rPr>
      </w:pPr>
      <w:r w:rsidRPr="00626FA2">
        <w:rPr>
          <w:rFonts w:ascii="Times New Roman" w:hAnsi="Times New Roman" w:cs="Times New Roman"/>
          <w:sz w:val="24"/>
          <w:szCs w:val="24"/>
        </w:rPr>
        <w:t>Reflective Observation</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Looking back, I have realized that I have been able to accommodate the aspect of professionalism, which is vital to all the operations of the organization. I was able to discover that emotions and feelings are best handled professionally and in a composed manner. In future, I plan to continue embracing composure and confidence with when handling emotions, especially in stressful situations. Again, it was clear to me that not everything that works for everyone. In other words, we all use different approaches when handling particular cases or issues. I have learned that different people view things on many dimensions, and this influences the decisions they make. I study the context of the problem or situation in a composed manner before concluding as a result of the understanding that the outcomes may influence the organization, staff members and employees. </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I also considered the type of language when addressing emotions in corporate meetings. It is fundamental to use formal language as a way of ensuring that the appropriate tone is used </w:t>
      </w:r>
      <w:r w:rsidRPr="00626FA2">
        <w:rPr>
          <w:rFonts w:ascii="Times New Roman" w:hAnsi="Times New Roman" w:cs="Times New Roman"/>
          <w:sz w:val="24"/>
          <w:szCs w:val="24"/>
        </w:rPr>
        <w:lastRenderedPageBreak/>
        <w:t xml:space="preserve">to avoid worsening of the situations. Since decision making for people is different, it is essential to have standard guidelines, which will ensure that things follow a prevailing direction (Kolb, 2014). Since emotions and feelings are part of human beings, it is essential to ensure that they do not get the best of us. In case </w:t>
      </w:r>
      <w:r w:rsidR="001B3224">
        <w:rPr>
          <w:rFonts w:ascii="Times New Roman" w:hAnsi="Times New Roman" w:cs="Times New Roman"/>
          <w:sz w:val="24"/>
          <w:szCs w:val="24"/>
        </w:rPr>
        <w:t>of a problematic situation, it is</w:t>
      </w:r>
      <w:r w:rsidRPr="00626FA2">
        <w:rPr>
          <w:rFonts w:ascii="Times New Roman" w:hAnsi="Times New Roman" w:cs="Times New Roman"/>
          <w:sz w:val="24"/>
          <w:szCs w:val="24"/>
        </w:rPr>
        <w:t xml:space="preserve"> important to ensure that quick decision making is done to avoid worsening the conditions. In the business context, all the members of the organization should be handled professionally, and as such, this will ensure that personal feelings and emotions will not affect the operations on the organizations. </w:t>
      </w:r>
    </w:p>
    <w:p w:rsidR="00706179" w:rsidRPr="00626FA2" w:rsidRDefault="00706179" w:rsidP="00626FA2">
      <w:pPr>
        <w:pStyle w:val="ListParagraph"/>
        <w:numPr>
          <w:ilvl w:val="0"/>
          <w:numId w:val="3"/>
        </w:numPr>
        <w:spacing w:line="240" w:lineRule="auto"/>
        <w:rPr>
          <w:rFonts w:ascii="Times New Roman" w:hAnsi="Times New Roman" w:cs="Times New Roman"/>
          <w:sz w:val="24"/>
          <w:szCs w:val="24"/>
        </w:rPr>
      </w:pPr>
      <w:r w:rsidRPr="00626FA2">
        <w:rPr>
          <w:rFonts w:ascii="Times New Roman" w:hAnsi="Times New Roman" w:cs="Times New Roman"/>
          <w:sz w:val="24"/>
          <w:szCs w:val="24"/>
        </w:rPr>
        <w:t>Abstract Conceptualization</w:t>
      </w:r>
    </w:p>
    <w:p w:rsidR="00FF68D8"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Handling emotions effectively in the organization may be conducted in an excellent manner which will allow managers or directors to make decisions which are healthy for the organization (Morris, 2019). Fundamentally, I provide information to managers and directors, which may not be apparent since this influences decisions. Different managers utilize various approaches, especially when they are handling challenging or complex situations. For example, one manager may decide to accommodate a plan of a win-win situation with an intention to make sure that the conflicting members have solved their issues unanimously without the inclusion of personal feelings. In addition, I discovered that confidence and practicing a positive attitude is an essential aspect while handling emotions. Practicing positive attitudes despite the extent of the situation is critical because it avoids personal feelings, which may not necessarily reflect the interests of the organization. </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Members of the organization will always copy what their leaders do sinc</w:t>
      </w:r>
      <w:r w:rsidR="00FF68D8" w:rsidRPr="00626FA2">
        <w:rPr>
          <w:rFonts w:ascii="Times New Roman" w:hAnsi="Times New Roman" w:cs="Times New Roman"/>
          <w:sz w:val="24"/>
          <w:szCs w:val="24"/>
        </w:rPr>
        <w:t>e they view them as role models (Morris, 2019).</w:t>
      </w:r>
      <w:r w:rsidRPr="00626FA2">
        <w:rPr>
          <w:rFonts w:ascii="Times New Roman" w:hAnsi="Times New Roman" w:cs="Times New Roman"/>
          <w:sz w:val="24"/>
          <w:szCs w:val="24"/>
        </w:rPr>
        <w:t xml:space="preserve"> For that reason, it is essential that managers in the organization act accordingly with an aim to improve the level of success to attract more customers and investors. I found myself in a pole position of dealing with complex situations with no pressure, which benefited me, the business as well as the entire world. On the same note, I discovered that I was flexible depending on the situations in the organization, and as such, the main focus was to apply different concepts and insights with an aim to ensure success for the organization. For my good, I have learned to be always be composed and calm whenever handling situations that involve other people. This can be supported by the premise that everyone has different emotions and feelings that force them to act and reason in a particular way. </w:t>
      </w:r>
    </w:p>
    <w:p w:rsidR="00706179" w:rsidRPr="00626FA2" w:rsidRDefault="00706179" w:rsidP="00626FA2">
      <w:pPr>
        <w:pStyle w:val="ListParagraph"/>
        <w:numPr>
          <w:ilvl w:val="0"/>
          <w:numId w:val="3"/>
        </w:numPr>
        <w:spacing w:line="240" w:lineRule="auto"/>
        <w:rPr>
          <w:rFonts w:ascii="Times New Roman" w:hAnsi="Times New Roman" w:cs="Times New Roman"/>
          <w:sz w:val="24"/>
          <w:szCs w:val="24"/>
        </w:rPr>
      </w:pPr>
      <w:r w:rsidRPr="00626FA2">
        <w:rPr>
          <w:rFonts w:ascii="Times New Roman" w:hAnsi="Times New Roman" w:cs="Times New Roman"/>
          <w:sz w:val="24"/>
          <w:szCs w:val="24"/>
        </w:rPr>
        <w:t>Active Experimentation</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I have learned a lot of insights, and as such, I have improved my skills hence perfecting my professionalism. I hope to use the skills to expand the business operations of the organization since this will guarantee success and expansion. Outside the business context, I plan to use the skills and insights as I review critical information which can lead to practical completion of activities. I feel that handling emotions will improve social and personal relationships between people in society. On the same note, I will be in a position to relate excellently with my peers outside the business context. Fundamentally, I embrace different concepts and skills which may assist me in facing different situations. Since feelings and emotions are part and parcel of human beings, they are subject to influence human beings daily (Wambalaba et al., 2019). Situations that may make someone overwhelmed should be handled with care to allow the making of concrete decisions which will benefit everyone. </w:t>
      </w:r>
    </w:p>
    <w:p w:rsidR="00706179" w:rsidRPr="00626FA2" w:rsidRDefault="00706179" w:rsidP="00626FA2">
      <w:pPr>
        <w:pStyle w:val="ListParagraph"/>
        <w:numPr>
          <w:ilvl w:val="0"/>
          <w:numId w:val="1"/>
        </w:numPr>
        <w:spacing w:line="240" w:lineRule="auto"/>
        <w:rPr>
          <w:rFonts w:ascii="Times New Roman" w:hAnsi="Times New Roman" w:cs="Times New Roman"/>
          <w:sz w:val="24"/>
          <w:szCs w:val="24"/>
        </w:rPr>
      </w:pPr>
      <w:r w:rsidRPr="00626FA2">
        <w:rPr>
          <w:rFonts w:ascii="Times New Roman" w:hAnsi="Times New Roman" w:cs="Times New Roman"/>
          <w:sz w:val="24"/>
          <w:szCs w:val="24"/>
        </w:rPr>
        <w:t>Leadership</w:t>
      </w:r>
    </w:p>
    <w:p w:rsidR="00706179" w:rsidRPr="00626FA2" w:rsidRDefault="001911FE" w:rsidP="00626FA2">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Through the course, it was </w:t>
      </w:r>
      <w:r w:rsidRPr="00626FA2">
        <w:rPr>
          <w:rFonts w:ascii="Times New Roman" w:hAnsi="Times New Roman" w:cs="Times New Roman"/>
          <w:sz w:val="24"/>
          <w:szCs w:val="24"/>
        </w:rPr>
        <w:t>concluded</w:t>
      </w:r>
      <w:r w:rsidR="00706179" w:rsidRPr="00626FA2">
        <w:rPr>
          <w:rFonts w:ascii="Times New Roman" w:hAnsi="Times New Roman" w:cs="Times New Roman"/>
          <w:sz w:val="24"/>
          <w:szCs w:val="24"/>
        </w:rPr>
        <w:t xml:space="preserve"> that without leadership, all the elements that govern business would end up being dormant (Gibson et al., 1991). Notably, influential leaders in an </w:t>
      </w:r>
      <w:r w:rsidR="00706179" w:rsidRPr="00626FA2">
        <w:rPr>
          <w:rFonts w:ascii="Times New Roman" w:hAnsi="Times New Roman" w:cs="Times New Roman"/>
          <w:sz w:val="24"/>
          <w:szCs w:val="24"/>
        </w:rPr>
        <w:lastRenderedPageBreak/>
        <w:t>organization may lead to maximizing the production hence achieving the already set goals. However, weak leadership is harmful for an organization, and as such, it can interfere with the health and productivity of the organization, thus putting it in jeopardy. It is worth noting that leadership depends on many elements that have to be present for the organization's leadership to be seen as sufficient and adequate. Furthermore, it is the responsibility of managers and directors to ensure that they apply effective leadership styles as a way of ensuring that the general environment is suitable for the rise of the business. For that reason, effective leadership can be termed as the backbone of the success of an organization since it attempts to unite all the employees despite the positions that they have.</w:t>
      </w:r>
    </w:p>
    <w:p w:rsidR="00706179" w:rsidRPr="00626FA2" w:rsidRDefault="00706179" w:rsidP="00626FA2">
      <w:pPr>
        <w:pStyle w:val="ListParagraph"/>
        <w:numPr>
          <w:ilvl w:val="0"/>
          <w:numId w:val="4"/>
        </w:numPr>
        <w:spacing w:line="240" w:lineRule="auto"/>
        <w:rPr>
          <w:rFonts w:ascii="Times New Roman" w:hAnsi="Times New Roman" w:cs="Times New Roman"/>
          <w:sz w:val="24"/>
          <w:szCs w:val="24"/>
        </w:rPr>
      </w:pPr>
      <w:r w:rsidRPr="00626FA2">
        <w:rPr>
          <w:rFonts w:ascii="Times New Roman" w:hAnsi="Times New Roman" w:cs="Times New Roman"/>
          <w:sz w:val="24"/>
          <w:szCs w:val="24"/>
        </w:rPr>
        <w:t>Concrete Observation</w:t>
      </w:r>
    </w:p>
    <w:p w:rsidR="00FF68D8"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I had only had less experience in the organization, and as such, I was in a position of assisting customers to complete necessary activities such as filling in registers for the benefit of ensuring that all the operations of the organization are handled effectively and timely. Undertaking and learning insights regarding leadership were fundamental for it aided me to develop different approaches which can be used to handle different contexts on the realm of the business. In the context of the business, leadership demands that leaders should remain competent in everything that they do intend to act professionally (Gibson et al., 1991). Excellent leaders should be obligated to motivate all the workers towards working hard for them to meet organizational needs through different means. In this case, I inspire corporate members to work hard and on ways that they can implement to avoid fear as they plan to expand the organization. In addition, the employees feel motivated and work better based on the manager's specific style as the culture of the organization. I implemented actions through planning to determine who will perform what tasks and by what means which will be used to accomplish them. Failure to define clearly a significant plan to complete the goals and objectives of the organization, the organization will not be able to complete excellent communication between managers and other parties. </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On the same note, I was able to initiat</w:t>
      </w:r>
      <w:r w:rsidR="001B3224">
        <w:rPr>
          <w:rFonts w:ascii="Times New Roman" w:hAnsi="Times New Roman" w:cs="Times New Roman"/>
          <w:sz w:val="24"/>
          <w:szCs w:val="24"/>
        </w:rPr>
        <w:t>e fast actions to avail</w:t>
      </w:r>
      <w:r w:rsidRPr="00626FA2">
        <w:rPr>
          <w:rFonts w:ascii="Times New Roman" w:hAnsi="Times New Roman" w:cs="Times New Roman"/>
          <w:sz w:val="24"/>
          <w:szCs w:val="24"/>
        </w:rPr>
        <w:t xml:space="preserve"> human resources for the</w:t>
      </w:r>
      <w:r w:rsidR="001B3224">
        <w:rPr>
          <w:rFonts w:ascii="Times New Roman" w:hAnsi="Times New Roman" w:cs="Times New Roman"/>
          <w:sz w:val="24"/>
          <w:szCs w:val="24"/>
        </w:rPr>
        <w:t xml:space="preserve"> </w:t>
      </w:r>
      <w:r w:rsidRPr="00626FA2">
        <w:rPr>
          <w:rFonts w:ascii="Times New Roman" w:hAnsi="Times New Roman" w:cs="Times New Roman"/>
          <w:sz w:val="24"/>
          <w:szCs w:val="24"/>
        </w:rPr>
        <w:t>business needs. I was in a pole position to increase and build morale as well as improving satisfaction in the organization. Generally, excellent leaders are keen on driving productivity for employees through building confiden</w:t>
      </w:r>
      <w:r w:rsidR="001B3224">
        <w:rPr>
          <w:rFonts w:ascii="Times New Roman" w:hAnsi="Times New Roman" w:cs="Times New Roman"/>
          <w:sz w:val="24"/>
          <w:szCs w:val="24"/>
        </w:rPr>
        <w:t>ce as well as the creation of an enabling</w:t>
      </w:r>
      <w:r w:rsidRPr="00626FA2">
        <w:rPr>
          <w:rFonts w:ascii="Times New Roman" w:hAnsi="Times New Roman" w:cs="Times New Roman"/>
          <w:sz w:val="24"/>
          <w:szCs w:val="24"/>
        </w:rPr>
        <w:t xml:space="preserve"> environment that can allow productivity. In case the employees are feeling stressed as they aim to complete business operations, their jobs are distracted hence making job satisfaction and performance suffer (Gibson et al., 1991). Upon building morale for all employees in the organization, I was able to improve retention, improving employee job satisfaction significantly, and as such, this may positively impact the bottom line. </w:t>
      </w:r>
    </w:p>
    <w:p w:rsidR="00706179" w:rsidRPr="00626FA2" w:rsidRDefault="00706179" w:rsidP="00626FA2">
      <w:pPr>
        <w:pStyle w:val="ListParagraph"/>
        <w:numPr>
          <w:ilvl w:val="0"/>
          <w:numId w:val="4"/>
        </w:numPr>
        <w:spacing w:line="240" w:lineRule="auto"/>
        <w:rPr>
          <w:rFonts w:ascii="Times New Roman" w:hAnsi="Times New Roman" w:cs="Times New Roman"/>
          <w:sz w:val="24"/>
          <w:szCs w:val="24"/>
        </w:rPr>
      </w:pPr>
      <w:r w:rsidRPr="00626FA2">
        <w:rPr>
          <w:rFonts w:ascii="Times New Roman" w:hAnsi="Times New Roman" w:cs="Times New Roman"/>
          <w:sz w:val="24"/>
          <w:szCs w:val="24"/>
        </w:rPr>
        <w:t>Reflective observation</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In this case, I noted that I was a fundamental leader in the organization, and as such, I was able in a good position of influencing the employees positively. Motivation is vital in any organization, and this can be improved by positive reinforcements (Gibson et al., 1991). In this context, I discovered that the aspect of motivation is vital since it pushes employees and the staff to achieve their maximum potential. On the same note, I found that one role of leaders is to delegate duties across the departments. The delegation of responsibilities in the organization is vital since it makes sure that all the operations are completed without fail and with time. The delegation of duties also ensures that responsibilities are conducted with competence hence avoiding mistakes and delays, which may affect the operations in the organization. Being able to balance all the activities in the organization through delegation will make sure that the most crucial activities will be concluded in time. For that reason, </w:t>
      </w:r>
      <w:r w:rsidRPr="00626FA2">
        <w:rPr>
          <w:rFonts w:ascii="Times New Roman" w:hAnsi="Times New Roman" w:cs="Times New Roman"/>
          <w:sz w:val="24"/>
          <w:szCs w:val="24"/>
        </w:rPr>
        <w:lastRenderedPageBreak/>
        <w:t>leaders should be in a position of deciding and determining the criterion that will be used to determine the delegation of duties.</w:t>
      </w:r>
    </w:p>
    <w:p w:rsidR="00706179" w:rsidRPr="00626FA2" w:rsidRDefault="00706179" w:rsidP="00626FA2">
      <w:pPr>
        <w:pStyle w:val="ListParagraph"/>
        <w:numPr>
          <w:ilvl w:val="0"/>
          <w:numId w:val="4"/>
        </w:numPr>
        <w:spacing w:line="240" w:lineRule="auto"/>
        <w:rPr>
          <w:rFonts w:ascii="Times New Roman" w:hAnsi="Times New Roman" w:cs="Times New Roman"/>
          <w:sz w:val="24"/>
          <w:szCs w:val="24"/>
        </w:rPr>
      </w:pPr>
      <w:r w:rsidRPr="00626FA2">
        <w:rPr>
          <w:rFonts w:ascii="Times New Roman" w:hAnsi="Times New Roman" w:cs="Times New Roman"/>
          <w:sz w:val="24"/>
          <w:szCs w:val="24"/>
        </w:rPr>
        <w:t>Abstract Conceptualization</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I was sure that my previous experiences would help me in my profession significantly. I was unable to apply my prior knowledge since the organization was more challenging as compared to the former businesses that I had handled. Thus, I felt that I required assistance and thorough training to embrace new insights regarding excellent leadership to embrace new concepts regarding how the organization would be managed. For the most part, I was keen to grasp these concepts very first as a result of the pressure and overwhelming activities on the organization. As such, I was able to conclude that every organization </w:t>
      </w:r>
      <w:r w:rsidR="001B3224" w:rsidRPr="00626FA2">
        <w:rPr>
          <w:rFonts w:ascii="Times New Roman" w:hAnsi="Times New Roman" w:cs="Times New Roman"/>
          <w:sz w:val="24"/>
          <w:szCs w:val="24"/>
        </w:rPr>
        <w:t>has</w:t>
      </w:r>
      <w:r w:rsidRPr="00626FA2">
        <w:rPr>
          <w:rFonts w:ascii="Times New Roman" w:hAnsi="Times New Roman" w:cs="Times New Roman"/>
          <w:sz w:val="24"/>
          <w:szCs w:val="24"/>
        </w:rPr>
        <w:t xml:space="preserve"> a different management style which governs its operation and completion of duties by the employees and staff. Directors and managers are fundamental in an organization since they are expected to interpret different concepts which matters very much to the organization (Kolb, 2014). In addition, managers and directors are expected to come up with new ideas that may improve the organization in terms of performance. Although different managers will always interpret concepts and ideas differently based on diffe</w:t>
      </w:r>
      <w:r w:rsidR="001B3224">
        <w:rPr>
          <w:rFonts w:ascii="Times New Roman" w:hAnsi="Times New Roman" w:cs="Times New Roman"/>
          <w:sz w:val="24"/>
          <w:szCs w:val="24"/>
        </w:rPr>
        <w:t>rent rules and justifications, t</w:t>
      </w:r>
      <w:r w:rsidRPr="00626FA2">
        <w:rPr>
          <w:rFonts w:ascii="Times New Roman" w:hAnsi="Times New Roman" w:cs="Times New Roman"/>
          <w:sz w:val="24"/>
          <w:szCs w:val="24"/>
        </w:rPr>
        <w:t xml:space="preserve">he interpretation of </w:t>
      </w:r>
      <w:r w:rsidR="001B3224">
        <w:rPr>
          <w:rFonts w:ascii="Times New Roman" w:hAnsi="Times New Roman" w:cs="Times New Roman"/>
          <w:sz w:val="24"/>
          <w:szCs w:val="24"/>
        </w:rPr>
        <w:t xml:space="preserve">these </w:t>
      </w:r>
      <w:r w:rsidRPr="00626FA2">
        <w:rPr>
          <w:rFonts w:ascii="Times New Roman" w:hAnsi="Times New Roman" w:cs="Times New Roman"/>
          <w:sz w:val="24"/>
          <w:szCs w:val="24"/>
        </w:rPr>
        <w:t xml:space="preserve">concepts may influence how work is completed either internally or externally. In other words, different standards of communication affect the completion of various activities in the organization. </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The interpretation of messages using the connotative meaning may influence how vital things are conducted (Gibson et al., 1991). Excellent leaders will always ensure that organizational members understand and interpret various concepts correctly to avoid biased interpretations. Notably, it is very wrong to assume that goals from another organization can be used or implemented in another organization without thorough research. Specific goals for a particular organization may only work for it since they focus on the priorities and strengths. Nevertheless, it is vital to ensure that the set goals have been achieved in time, and as such, this will be implemented in the success and expansion of the organization. </w:t>
      </w:r>
    </w:p>
    <w:p w:rsidR="00706179" w:rsidRPr="00626FA2" w:rsidRDefault="00706179" w:rsidP="00626FA2">
      <w:pPr>
        <w:pStyle w:val="ListParagraph"/>
        <w:numPr>
          <w:ilvl w:val="0"/>
          <w:numId w:val="4"/>
        </w:numPr>
        <w:spacing w:line="240" w:lineRule="auto"/>
        <w:rPr>
          <w:rFonts w:ascii="Times New Roman" w:hAnsi="Times New Roman" w:cs="Times New Roman"/>
          <w:sz w:val="24"/>
          <w:szCs w:val="24"/>
        </w:rPr>
      </w:pPr>
      <w:r w:rsidRPr="00626FA2">
        <w:rPr>
          <w:rFonts w:ascii="Times New Roman" w:hAnsi="Times New Roman" w:cs="Times New Roman"/>
          <w:sz w:val="24"/>
          <w:szCs w:val="24"/>
        </w:rPr>
        <w:t>Active Experimentation</w:t>
      </w:r>
    </w:p>
    <w:p w:rsidR="00706179" w:rsidRPr="00626FA2" w:rsidRDefault="00706179" w:rsidP="00626FA2">
      <w:pPr>
        <w:spacing w:line="240" w:lineRule="auto"/>
        <w:ind w:firstLine="360"/>
        <w:rPr>
          <w:rFonts w:ascii="Times New Roman" w:hAnsi="Times New Roman" w:cs="Times New Roman"/>
          <w:sz w:val="24"/>
          <w:szCs w:val="24"/>
        </w:rPr>
      </w:pPr>
      <w:r w:rsidRPr="00626FA2">
        <w:rPr>
          <w:rFonts w:ascii="Times New Roman" w:hAnsi="Times New Roman" w:cs="Times New Roman"/>
          <w:sz w:val="24"/>
          <w:szCs w:val="24"/>
        </w:rPr>
        <w:t xml:space="preserve">I discovered that good leadership must thrive in a conducive environment with relevant factors and elements (Gibson et al., 1991). As it is mentioned, good leadership is arguably the backbone of an organization being able to increase its profits and revenue. In other words, an organization whose levels of leadership are high, there is the likelihood of the improvement performance hence leading to improved outcomes. I discovered that I am an active person who is also flexible regardless of the available circumstances. It is essential to study the context of a business to understand what should be done to ensure that optimum performance and production is achieved. On the same note, it is fundamental to ensure that different ideas and concepts that may improve leadership are accommodated. This can be done by encouraging cooperation among organizational members and staff members. Therefore, I was confident to apply different concepts and ideas into other situations comfortably. </w:t>
      </w:r>
    </w:p>
    <w:p w:rsidR="00706179" w:rsidRPr="00626FA2" w:rsidRDefault="00706179" w:rsidP="00626FA2">
      <w:pPr>
        <w:spacing w:line="240" w:lineRule="auto"/>
        <w:jc w:val="center"/>
        <w:rPr>
          <w:rFonts w:ascii="Times New Roman" w:hAnsi="Times New Roman" w:cs="Times New Roman"/>
          <w:b/>
          <w:sz w:val="24"/>
          <w:szCs w:val="24"/>
        </w:rPr>
      </w:pPr>
      <w:r w:rsidRPr="00626FA2">
        <w:rPr>
          <w:rFonts w:ascii="Times New Roman" w:hAnsi="Times New Roman" w:cs="Times New Roman"/>
          <w:b/>
          <w:sz w:val="24"/>
          <w:szCs w:val="24"/>
        </w:rPr>
        <w:t>Conclusion</w:t>
      </w:r>
    </w:p>
    <w:p w:rsidR="00626FA2" w:rsidRDefault="001911FE" w:rsidP="00B520AE">
      <w:pPr>
        <w:spacing w:line="240" w:lineRule="auto"/>
        <w:ind w:firstLine="720"/>
        <w:rPr>
          <w:rFonts w:ascii="Times New Roman" w:hAnsi="Times New Roman" w:cs="Times New Roman"/>
          <w:sz w:val="24"/>
          <w:szCs w:val="24"/>
        </w:rPr>
      </w:pPr>
      <w:r>
        <w:rPr>
          <w:rFonts w:ascii="Times New Roman" w:hAnsi="Times New Roman" w:cs="Times New Roman"/>
          <w:sz w:val="24"/>
          <w:szCs w:val="24"/>
        </w:rPr>
        <w:t>Arguably, the course acted as an eye opener to me in the business world and this is clear as I am able to run my business in a better way. As learned</w:t>
      </w:r>
      <w:r w:rsidR="001B3224">
        <w:rPr>
          <w:rFonts w:ascii="Times New Roman" w:hAnsi="Times New Roman" w:cs="Times New Roman"/>
          <w:sz w:val="24"/>
          <w:szCs w:val="24"/>
        </w:rPr>
        <w:t xml:space="preserve"> in the course and application, effective</w:t>
      </w:r>
      <w:r w:rsidR="00706179" w:rsidRPr="00626FA2">
        <w:rPr>
          <w:rFonts w:ascii="Times New Roman" w:hAnsi="Times New Roman" w:cs="Times New Roman"/>
          <w:sz w:val="24"/>
          <w:szCs w:val="24"/>
        </w:rPr>
        <w:t xml:space="preserve"> communication is vital both in the business context as well as other areas of life. Communication connects us regardless of the ethnicity, background and financial positions, among other factors in society. </w:t>
      </w:r>
      <w:r w:rsidR="001B3224">
        <w:rPr>
          <w:rFonts w:ascii="Times New Roman" w:hAnsi="Times New Roman" w:cs="Times New Roman"/>
          <w:sz w:val="24"/>
          <w:szCs w:val="24"/>
        </w:rPr>
        <w:t>Very little can be achieved</w:t>
      </w:r>
      <w:r w:rsidR="00706179" w:rsidRPr="00626FA2">
        <w:rPr>
          <w:rFonts w:ascii="Times New Roman" w:hAnsi="Times New Roman" w:cs="Times New Roman"/>
          <w:sz w:val="24"/>
          <w:szCs w:val="24"/>
        </w:rPr>
        <w:t xml:space="preserve"> without the use of effective communication, hence the need for ensuring that the factors which may act as </w:t>
      </w:r>
      <w:r w:rsidR="00706179" w:rsidRPr="00626FA2">
        <w:rPr>
          <w:rFonts w:ascii="Times New Roman" w:hAnsi="Times New Roman" w:cs="Times New Roman"/>
          <w:sz w:val="24"/>
          <w:szCs w:val="24"/>
        </w:rPr>
        <w:lastRenderedPageBreak/>
        <w:t>barriers are avoided. In addition, it is vital to ensure that leaders excellently handle emotions to avoid combining business with personal feelings or emotions. Organizat</w:t>
      </w:r>
      <w:r w:rsidR="009C7B65">
        <w:rPr>
          <w:rFonts w:ascii="Times New Roman" w:hAnsi="Times New Roman" w:cs="Times New Roman"/>
          <w:sz w:val="24"/>
          <w:szCs w:val="24"/>
        </w:rPr>
        <w:t>ional leaders should always be</w:t>
      </w:r>
      <w:r w:rsidR="00706179" w:rsidRPr="00626FA2">
        <w:rPr>
          <w:rFonts w:ascii="Times New Roman" w:hAnsi="Times New Roman" w:cs="Times New Roman"/>
          <w:sz w:val="24"/>
          <w:szCs w:val="24"/>
        </w:rPr>
        <w:t xml:space="preserve"> composed and confident, no matter the challenging situations they are facing at that particular time. Members of the organization see their leaders as role models, and as such, they tend to imitate everything. On the same note, leadership is a vast concept that is almost used in every aspect of life. In this context, leadership is fundamental in business since it allows directors and managers in an organization to conduct and make decisions which may benefit the organization in general. Leadership should be sufficient to make sure that the organization continues to increase its production and performance. Generally, I am sure to assert that I enjoyed the semester since I was able to take an insightful review concerning specific events in my life. On the same note, I was able to actively take part in the open discussions which were part and parcel of the class. Upon reviewing Kolb's model of experiential learning, it is evident that communication can affect success as well as the goals of an organization. Therefore, </w:t>
      </w:r>
      <w:r w:rsidR="00A934A7">
        <w:rPr>
          <w:rFonts w:ascii="Times New Roman" w:hAnsi="Times New Roman" w:cs="Times New Roman"/>
          <w:sz w:val="24"/>
          <w:szCs w:val="24"/>
        </w:rPr>
        <w:t xml:space="preserve">managers and directors </w:t>
      </w:r>
      <w:r w:rsidR="00706179" w:rsidRPr="00626FA2">
        <w:rPr>
          <w:rFonts w:ascii="Times New Roman" w:hAnsi="Times New Roman" w:cs="Times New Roman"/>
          <w:sz w:val="24"/>
          <w:szCs w:val="24"/>
        </w:rPr>
        <w:t xml:space="preserve">will also be in a pole position of using effective communication in other aspects of life in a respectable way. </w:t>
      </w: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626FA2" w:rsidRDefault="00626FA2"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06E9D" w:rsidRDefault="00806E9D" w:rsidP="00626FA2">
      <w:pPr>
        <w:spacing w:line="240" w:lineRule="auto"/>
        <w:rPr>
          <w:rFonts w:ascii="Times New Roman" w:hAnsi="Times New Roman" w:cs="Times New Roman"/>
          <w:sz w:val="24"/>
          <w:szCs w:val="24"/>
        </w:rPr>
      </w:pPr>
    </w:p>
    <w:p w:rsidR="008771FF" w:rsidRDefault="008771FF" w:rsidP="008771FF">
      <w:pPr>
        <w:spacing w:line="240" w:lineRule="auto"/>
        <w:rPr>
          <w:rFonts w:ascii="Times New Roman" w:hAnsi="Times New Roman" w:cs="Times New Roman"/>
          <w:sz w:val="24"/>
          <w:szCs w:val="24"/>
        </w:rPr>
      </w:pPr>
    </w:p>
    <w:p w:rsidR="00706179" w:rsidRPr="00626FA2" w:rsidRDefault="00706179" w:rsidP="008771FF">
      <w:pPr>
        <w:spacing w:line="240" w:lineRule="auto"/>
        <w:jc w:val="center"/>
        <w:rPr>
          <w:rFonts w:ascii="Times New Roman" w:hAnsi="Times New Roman" w:cs="Times New Roman"/>
          <w:sz w:val="24"/>
          <w:szCs w:val="24"/>
        </w:rPr>
      </w:pPr>
      <w:bookmarkStart w:id="0" w:name="_GoBack"/>
      <w:bookmarkEnd w:id="0"/>
      <w:r w:rsidRPr="00626FA2">
        <w:rPr>
          <w:rFonts w:ascii="Times New Roman" w:hAnsi="Times New Roman" w:cs="Times New Roman"/>
          <w:sz w:val="24"/>
          <w:szCs w:val="24"/>
        </w:rPr>
        <w:lastRenderedPageBreak/>
        <w:t>References</w:t>
      </w:r>
    </w:p>
    <w:p w:rsidR="00626FA2" w:rsidRPr="00626FA2" w:rsidRDefault="00626FA2" w:rsidP="00626FA2">
      <w:pPr>
        <w:spacing w:line="240" w:lineRule="auto"/>
        <w:ind w:left="720" w:hanging="720"/>
        <w:rPr>
          <w:rFonts w:ascii="Times New Roman" w:hAnsi="Times New Roman" w:cs="Times New Roman"/>
          <w:sz w:val="24"/>
          <w:szCs w:val="24"/>
          <w:shd w:val="clear" w:color="auto" w:fill="FFFFFF"/>
        </w:rPr>
      </w:pPr>
      <w:r w:rsidRPr="00626FA2">
        <w:rPr>
          <w:rFonts w:ascii="Times New Roman" w:hAnsi="Times New Roman" w:cs="Times New Roman"/>
          <w:sz w:val="24"/>
          <w:szCs w:val="24"/>
          <w:shd w:val="clear" w:color="auto" w:fill="FFFFFF"/>
        </w:rPr>
        <w:t>Gibson, J. L., Ivancevich, J. M., Donnelly, J. H., &amp;Konopaske, R. (1991). </w:t>
      </w:r>
      <w:r w:rsidRPr="00626FA2">
        <w:rPr>
          <w:rFonts w:ascii="Times New Roman" w:hAnsi="Times New Roman" w:cs="Times New Roman"/>
          <w:i/>
          <w:iCs/>
          <w:sz w:val="24"/>
          <w:szCs w:val="24"/>
          <w:shd w:val="clear" w:color="auto" w:fill="FFFFFF"/>
        </w:rPr>
        <w:t>Organizations: Behavior, structure, processes</w:t>
      </w:r>
      <w:r w:rsidRPr="00626FA2">
        <w:rPr>
          <w:rFonts w:ascii="Times New Roman" w:hAnsi="Times New Roman" w:cs="Times New Roman"/>
          <w:sz w:val="24"/>
          <w:szCs w:val="24"/>
          <w:shd w:val="clear" w:color="auto" w:fill="FFFFFF"/>
        </w:rPr>
        <w:t>. Homewood, IL: Irwin.</w:t>
      </w:r>
    </w:p>
    <w:p w:rsidR="00626FA2" w:rsidRPr="00626FA2" w:rsidRDefault="00626FA2" w:rsidP="00626FA2">
      <w:pPr>
        <w:spacing w:line="240" w:lineRule="auto"/>
        <w:ind w:left="720" w:hanging="720"/>
        <w:rPr>
          <w:rFonts w:ascii="Times New Roman" w:hAnsi="Times New Roman" w:cs="Times New Roman"/>
          <w:sz w:val="24"/>
          <w:szCs w:val="24"/>
          <w:shd w:val="clear" w:color="auto" w:fill="FFFFFF"/>
        </w:rPr>
      </w:pPr>
      <w:r w:rsidRPr="00626FA2">
        <w:rPr>
          <w:rFonts w:ascii="Times New Roman" w:hAnsi="Times New Roman" w:cs="Times New Roman"/>
          <w:sz w:val="24"/>
          <w:szCs w:val="24"/>
          <w:shd w:val="clear" w:color="auto" w:fill="FFFFFF"/>
        </w:rPr>
        <w:t>Kolb, D. A. (2014). </w:t>
      </w:r>
      <w:r w:rsidRPr="00626FA2">
        <w:rPr>
          <w:rFonts w:ascii="Times New Roman" w:hAnsi="Times New Roman" w:cs="Times New Roman"/>
          <w:i/>
          <w:iCs/>
          <w:sz w:val="24"/>
          <w:szCs w:val="24"/>
          <w:shd w:val="clear" w:color="auto" w:fill="FFFFFF"/>
        </w:rPr>
        <w:t>Experiential learning: Experience as the source of learning and development</w:t>
      </w:r>
      <w:r w:rsidRPr="00626FA2">
        <w:rPr>
          <w:rFonts w:ascii="Times New Roman" w:hAnsi="Times New Roman" w:cs="Times New Roman"/>
          <w:sz w:val="24"/>
          <w:szCs w:val="24"/>
          <w:shd w:val="clear" w:color="auto" w:fill="FFFFFF"/>
        </w:rPr>
        <w:t>. FT press.</w:t>
      </w:r>
    </w:p>
    <w:p w:rsidR="00626FA2" w:rsidRPr="00626FA2" w:rsidRDefault="00626FA2" w:rsidP="00626FA2">
      <w:pPr>
        <w:spacing w:line="240" w:lineRule="auto"/>
        <w:ind w:left="720" w:hanging="720"/>
        <w:rPr>
          <w:rFonts w:ascii="Times New Roman" w:hAnsi="Times New Roman" w:cs="Times New Roman"/>
          <w:sz w:val="24"/>
          <w:szCs w:val="24"/>
          <w:shd w:val="clear" w:color="auto" w:fill="FFFFFF"/>
        </w:rPr>
      </w:pPr>
      <w:r w:rsidRPr="00626FA2">
        <w:rPr>
          <w:rFonts w:ascii="Times New Roman" w:hAnsi="Times New Roman" w:cs="Times New Roman"/>
          <w:sz w:val="24"/>
          <w:szCs w:val="24"/>
          <w:shd w:val="clear" w:color="auto" w:fill="FFFFFF"/>
        </w:rPr>
        <w:t>Morris, T. H. (2019). Experiential learning–a systematic review and revision of Kolb’s model. </w:t>
      </w:r>
      <w:r w:rsidRPr="00626FA2">
        <w:rPr>
          <w:rFonts w:ascii="Times New Roman" w:hAnsi="Times New Roman" w:cs="Times New Roman"/>
          <w:i/>
          <w:iCs/>
          <w:sz w:val="24"/>
          <w:szCs w:val="24"/>
          <w:shd w:val="clear" w:color="auto" w:fill="FFFFFF"/>
        </w:rPr>
        <w:t>Interactive Learning Environments</w:t>
      </w:r>
      <w:r w:rsidRPr="00626FA2">
        <w:rPr>
          <w:rFonts w:ascii="Times New Roman" w:hAnsi="Times New Roman" w:cs="Times New Roman"/>
          <w:sz w:val="24"/>
          <w:szCs w:val="24"/>
          <w:shd w:val="clear" w:color="auto" w:fill="FFFFFF"/>
        </w:rPr>
        <w:t>, 1-14.</w:t>
      </w:r>
    </w:p>
    <w:p w:rsidR="00626FA2" w:rsidRPr="00626FA2" w:rsidRDefault="00626FA2" w:rsidP="00626FA2">
      <w:pPr>
        <w:spacing w:line="240" w:lineRule="auto"/>
        <w:ind w:left="720" w:hanging="720"/>
        <w:rPr>
          <w:rFonts w:ascii="Times New Roman" w:hAnsi="Times New Roman" w:cs="Times New Roman"/>
          <w:sz w:val="24"/>
          <w:szCs w:val="24"/>
          <w:shd w:val="clear" w:color="auto" w:fill="FFFFFF"/>
        </w:rPr>
      </w:pPr>
      <w:r w:rsidRPr="00626FA2">
        <w:rPr>
          <w:rFonts w:ascii="Times New Roman" w:hAnsi="Times New Roman" w:cs="Times New Roman"/>
          <w:sz w:val="24"/>
          <w:szCs w:val="24"/>
          <w:shd w:val="clear" w:color="auto" w:fill="FFFFFF"/>
        </w:rPr>
        <w:t>Smith, A. (2016). </w:t>
      </w:r>
      <w:r w:rsidRPr="00626FA2">
        <w:rPr>
          <w:rFonts w:ascii="Times New Roman" w:hAnsi="Times New Roman" w:cs="Times New Roman"/>
          <w:i/>
          <w:iCs/>
          <w:sz w:val="24"/>
          <w:szCs w:val="24"/>
          <w:shd w:val="clear" w:color="auto" w:fill="FFFFFF"/>
        </w:rPr>
        <w:t>Experiential learning</w:t>
      </w:r>
      <w:r w:rsidRPr="00626FA2">
        <w:rPr>
          <w:rFonts w:ascii="Times New Roman" w:hAnsi="Times New Roman" w:cs="Times New Roman"/>
          <w:sz w:val="24"/>
          <w:szCs w:val="24"/>
          <w:shd w:val="clear" w:color="auto" w:fill="FFFFFF"/>
        </w:rPr>
        <w:t>. Edward Elgar Publishing Limited.</w:t>
      </w:r>
    </w:p>
    <w:p w:rsidR="00626FA2" w:rsidRPr="00626FA2" w:rsidRDefault="00626FA2" w:rsidP="00626FA2">
      <w:pPr>
        <w:spacing w:line="240" w:lineRule="auto"/>
        <w:ind w:left="720" w:hanging="720"/>
        <w:rPr>
          <w:rFonts w:ascii="Times New Roman" w:hAnsi="Times New Roman" w:cs="Times New Roman"/>
          <w:sz w:val="24"/>
          <w:szCs w:val="24"/>
        </w:rPr>
      </w:pPr>
      <w:r w:rsidRPr="00626FA2">
        <w:rPr>
          <w:rFonts w:ascii="Times New Roman" w:hAnsi="Times New Roman" w:cs="Times New Roman"/>
          <w:sz w:val="24"/>
          <w:szCs w:val="24"/>
          <w:shd w:val="clear" w:color="auto" w:fill="FFFFFF"/>
        </w:rPr>
        <w:t>Wambalaba, F. W., Namada, J. M., &amp;Katuse, P. (2019). Strategies and Effectiveness of Experiential and Service Learning Towards Mission Achievement. In </w:t>
      </w:r>
      <w:r w:rsidRPr="00626FA2">
        <w:rPr>
          <w:rFonts w:ascii="Times New Roman" w:hAnsi="Times New Roman" w:cs="Times New Roman"/>
          <w:i/>
          <w:iCs/>
          <w:sz w:val="24"/>
          <w:szCs w:val="24"/>
          <w:shd w:val="clear" w:color="auto" w:fill="FFFFFF"/>
        </w:rPr>
        <w:t>Mission-Driven Approaches in Modern Business Education</w:t>
      </w:r>
      <w:r w:rsidRPr="00626FA2">
        <w:rPr>
          <w:rFonts w:ascii="Times New Roman" w:hAnsi="Times New Roman" w:cs="Times New Roman"/>
          <w:sz w:val="24"/>
          <w:szCs w:val="24"/>
          <w:shd w:val="clear" w:color="auto" w:fill="FFFFFF"/>
        </w:rPr>
        <w:t> (pp. 161-192). IGI Global.</w:t>
      </w:r>
    </w:p>
    <w:sectPr w:rsidR="00626FA2" w:rsidRPr="00626FA2" w:rsidSect="00706179">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31AE" w:rsidRDefault="003D31AE" w:rsidP="00706179">
      <w:pPr>
        <w:spacing w:after="0" w:line="240" w:lineRule="auto"/>
      </w:pPr>
      <w:r>
        <w:separator/>
      </w:r>
    </w:p>
  </w:endnote>
  <w:endnote w:type="continuationSeparator" w:id="1">
    <w:p w:rsidR="003D31AE" w:rsidRDefault="003D31AE" w:rsidP="007061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31AE" w:rsidRDefault="003D31AE" w:rsidP="00706179">
      <w:pPr>
        <w:spacing w:after="0" w:line="240" w:lineRule="auto"/>
      </w:pPr>
      <w:r>
        <w:separator/>
      </w:r>
    </w:p>
  </w:footnote>
  <w:footnote w:type="continuationSeparator" w:id="1">
    <w:p w:rsidR="003D31AE" w:rsidRDefault="003D31AE" w:rsidP="007061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3702209"/>
      <w:docPartObj>
        <w:docPartGallery w:val="Page Numbers (Top of Page)"/>
        <w:docPartUnique/>
      </w:docPartObj>
    </w:sdtPr>
    <w:sdtEndPr>
      <w:rPr>
        <w:noProof/>
      </w:rPr>
    </w:sdtEndPr>
    <w:sdtContent>
      <w:p w:rsidR="00706179" w:rsidRPr="00706179" w:rsidRDefault="00706179" w:rsidP="00706179">
        <w:pPr>
          <w:pStyle w:val="Header"/>
          <w:spacing w:line="480" w:lineRule="auto"/>
          <w:rPr>
            <w:rFonts w:ascii="Times New Roman" w:hAnsi="Times New Roman" w:cs="Times New Roman"/>
            <w:sz w:val="24"/>
            <w:szCs w:val="24"/>
          </w:rPr>
        </w:pPr>
        <w:r w:rsidRPr="00706179">
          <w:rPr>
            <w:rFonts w:ascii="Times New Roman" w:hAnsi="Times New Roman" w:cs="Times New Roman"/>
            <w:sz w:val="24"/>
            <w:szCs w:val="24"/>
          </w:rPr>
          <w:t>KOLB'S MODEL PAPER</w:t>
        </w:r>
        <w:r w:rsidR="00E66C7A">
          <w:rPr>
            <w:rFonts w:ascii="Times New Roman" w:hAnsi="Times New Roman" w:cs="Times New Roman"/>
            <w:sz w:val="24"/>
            <w:szCs w:val="24"/>
          </w:rPr>
          <w:t xml:space="preserve">                                                                                                       </w:t>
        </w:r>
        <w:r w:rsidR="00383A81" w:rsidRPr="00706179">
          <w:rPr>
            <w:rFonts w:ascii="Times New Roman" w:hAnsi="Times New Roman" w:cs="Times New Roman"/>
            <w:sz w:val="24"/>
            <w:szCs w:val="24"/>
          </w:rPr>
          <w:fldChar w:fldCharType="begin"/>
        </w:r>
        <w:r w:rsidRPr="00706179">
          <w:rPr>
            <w:rFonts w:ascii="Times New Roman" w:hAnsi="Times New Roman" w:cs="Times New Roman"/>
            <w:sz w:val="24"/>
            <w:szCs w:val="24"/>
          </w:rPr>
          <w:instrText xml:space="preserve"> PAGE   \* MERGEFORMAT </w:instrText>
        </w:r>
        <w:r w:rsidR="00383A81" w:rsidRPr="00706179">
          <w:rPr>
            <w:rFonts w:ascii="Times New Roman" w:hAnsi="Times New Roman" w:cs="Times New Roman"/>
            <w:sz w:val="24"/>
            <w:szCs w:val="24"/>
          </w:rPr>
          <w:fldChar w:fldCharType="separate"/>
        </w:r>
        <w:r w:rsidR="001B3224">
          <w:rPr>
            <w:rFonts w:ascii="Times New Roman" w:hAnsi="Times New Roman" w:cs="Times New Roman"/>
            <w:noProof/>
            <w:sz w:val="24"/>
            <w:szCs w:val="24"/>
          </w:rPr>
          <w:t>1</w:t>
        </w:r>
        <w:r w:rsidR="00383A81" w:rsidRPr="0070617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79" w:rsidRPr="00706179" w:rsidRDefault="00706179" w:rsidP="00706179">
    <w:pPr>
      <w:pStyle w:val="Header"/>
      <w:spacing w:line="480" w:lineRule="auto"/>
      <w:rPr>
        <w:rFonts w:ascii="Times New Roman" w:hAnsi="Times New Roman" w:cs="Times New Roman"/>
        <w:sz w:val="24"/>
        <w:szCs w:val="24"/>
      </w:rPr>
    </w:pPr>
    <w:r w:rsidRPr="00706179">
      <w:rPr>
        <w:rFonts w:ascii="Times New Roman" w:hAnsi="Times New Roman" w:cs="Times New Roman"/>
        <w:sz w:val="24"/>
        <w:szCs w:val="24"/>
      </w:rPr>
      <w:t xml:space="preserve">Running head: KOLB'S MODEL PAPER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D534B"/>
    <w:multiLevelType w:val="hybridMultilevel"/>
    <w:tmpl w:val="0F8CB082"/>
    <w:lvl w:ilvl="0" w:tplc="D73C9C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E65194"/>
    <w:multiLevelType w:val="hybridMultilevel"/>
    <w:tmpl w:val="A36286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B66139"/>
    <w:multiLevelType w:val="hybridMultilevel"/>
    <w:tmpl w:val="C61CA862"/>
    <w:lvl w:ilvl="0" w:tplc="B19E9F9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983014"/>
    <w:multiLevelType w:val="hybridMultilevel"/>
    <w:tmpl w:val="4F803394"/>
    <w:lvl w:ilvl="0" w:tplc="CA5CA9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473C88"/>
    <w:multiLevelType w:val="hybridMultilevel"/>
    <w:tmpl w:val="06207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2C7747"/>
    <w:multiLevelType w:val="hybridMultilevel"/>
    <w:tmpl w:val="CE38F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6647368"/>
    <w:multiLevelType w:val="hybridMultilevel"/>
    <w:tmpl w:val="B67E948E"/>
    <w:lvl w:ilvl="0" w:tplc="23B8CB6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25A57F0"/>
    <w:multiLevelType w:val="hybridMultilevel"/>
    <w:tmpl w:val="70746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3B56732"/>
    <w:multiLevelType w:val="hybridMultilevel"/>
    <w:tmpl w:val="E8384162"/>
    <w:lvl w:ilvl="0" w:tplc="C13CD7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7"/>
  </w:num>
  <w:num w:numId="5">
    <w:abstractNumId w:val="3"/>
  </w:num>
  <w:num w:numId="6">
    <w:abstractNumId w:val="2"/>
  </w:num>
  <w:num w:numId="7">
    <w:abstractNumId w:val="6"/>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6179"/>
    <w:rsid w:val="001911FE"/>
    <w:rsid w:val="001B3224"/>
    <w:rsid w:val="0028351E"/>
    <w:rsid w:val="00383A81"/>
    <w:rsid w:val="003D31AE"/>
    <w:rsid w:val="0048241F"/>
    <w:rsid w:val="004F0477"/>
    <w:rsid w:val="00626FA2"/>
    <w:rsid w:val="00706179"/>
    <w:rsid w:val="007F056E"/>
    <w:rsid w:val="00806E9D"/>
    <w:rsid w:val="008771FF"/>
    <w:rsid w:val="00890BD3"/>
    <w:rsid w:val="009C7B65"/>
    <w:rsid w:val="00A934A7"/>
    <w:rsid w:val="00A97BBD"/>
    <w:rsid w:val="00AD1042"/>
    <w:rsid w:val="00B520AE"/>
    <w:rsid w:val="00C60D61"/>
    <w:rsid w:val="00E66C7A"/>
    <w:rsid w:val="00FF68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6179"/>
    <w:pPr>
      <w:ind w:left="720"/>
      <w:contextualSpacing/>
    </w:pPr>
  </w:style>
  <w:style w:type="paragraph" w:styleId="Header">
    <w:name w:val="header"/>
    <w:basedOn w:val="Normal"/>
    <w:link w:val="HeaderChar"/>
    <w:uiPriority w:val="99"/>
    <w:unhideWhenUsed/>
    <w:rsid w:val="00706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179"/>
  </w:style>
  <w:style w:type="paragraph" w:styleId="Footer">
    <w:name w:val="footer"/>
    <w:basedOn w:val="Normal"/>
    <w:link w:val="FooterChar"/>
    <w:uiPriority w:val="99"/>
    <w:unhideWhenUsed/>
    <w:rsid w:val="00706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17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3740</Words>
  <Characters>21319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2019-07-26T00:00:00Z</dcterms:created>
  <dcterms:modified xsi:type="dcterms:W3CDTF">2019-07-26T00:00:00Z</dcterms:modified>
</cp:coreProperties>
</file>